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72C01" w14:textId="6DCF124B" w:rsidR="00E8728B" w:rsidRDefault="00E8728B" w:rsidP="00E8728B">
      <w:pPr>
        <w:spacing w:line="240" w:lineRule="auto"/>
        <w:jc w:val="both"/>
        <w:rPr>
          <w:rFonts w:asciiTheme="majorHAnsi" w:hAnsiTheme="majorHAnsi" w:cs="Times New Roman"/>
          <w:b/>
        </w:rPr>
      </w:pPr>
      <w:r>
        <w:rPr>
          <w:rFonts w:asciiTheme="minorHAnsi" w:hAnsiTheme="minorHAnsi" w:cs="Times New Roman"/>
          <w:b/>
        </w:rPr>
        <w:t>OF/SEMSA/CAF/</w:t>
      </w:r>
      <w:r>
        <w:rPr>
          <w:rFonts w:asciiTheme="minorHAnsi" w:hAnsiTheme="minorHAnsi" w:cs="Times New Roman"/>
        </w:rPr>
        <w:t xml:space="preserve"> </w:t>
      </w:r>
      <w:r w:rsidR="00A51D95">
        <w:rPr>
          <w:rFonts w:asciiTheme="minorHAnsi" w:hAnsiTheme="minorHAnsi" w:cs="Times New Roman"/>
          <w:b/>
        </w:rPr>
        <w:t>Nº0</w:t>
      </w:r>
      <w:r w:rsidR="00956375">
        <w:rPr>
          <w:rFonts w:asciiTheme="minorHAnsi" w:hAnsiTheme="minorHAnsi" w:cs="Times New Roman"/>
          <w:b/>
        </w:rPr>
        <w:t>3</w:t>
      </w:r>
      <w:r w:rsidR="001F6C11">
        <w:rPr>
          <w:rFonts w:asciiTheme="minorHAnsi" w:hAnsiTheme="minorHAnsi" w:cs="Times New Roman"/>
          <w:b/>
        </w:rPr>
        <w:t>4</w:t>
      </w:r>
      <w:r w:rsidR="00C35101">
        <w:rPr>
          <w:rFonts w:asciiTheme="minorHAnsi" w:hAnsiTheme="minorHAnsi" w:cs="Times New Roman"/>
          <w:b/>
        </w:rPr>
        <w:t>/2026</w:t>
      </w:r>
      <w:r>
        <w:rPr>
          <w:rFonts w:asciiTheme="majorHAnsi" w:hAnsiTheme="majorHAnsi" w:cs="Times New Roman"/>
          <w:b/>
        </w:rPr>
        <w:t>.</w:t>
      </w:r>
    </w:p>
    <w:p w14:paraId="612025A3" w14:textId="0DFC7C09" w:rsidR="00E8728B" w:rsidRDefault="00E8728B" w:rsidP="00842560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B6235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51D95">
        <w:rPr>
          <w:rFonts w:ascii="Times New Roman" w:hAnsi="Times New Roman" w:cs="Times New Roman"/>
          <w:sz w:val="24"/>
          <w:szCs w:val="24"/>
        </w:rPr>
        <w:t xml:space="preserve">Porto Acre – AC, em </w:t>
      </w:r>
      <w:r w:rsidR="001F6C11">
        <w:rPr>
          <w:rFonts w:ascii="Times New Roman" w:hAnsi="Times New Roman" w:cs="Times New Roman"/>
          <w:sz w:val="24"/>
          <w:szCs w:val="24"/>
        </w:rPr>
        <w:t>30</w:t>
      </w:r>
      <w:r w:rsidR="00C35101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="001F6C11">
        <w:rPr>
          <w:rFonts w:ascii="Times New Roman" w:hAnsi="Times New Roman" w:cs="Times New Roman"/>
          <w:sz w:val="24"/>
          <w:szCs w:val="24"/>
        </w:rPr>
        <w:t>Agosto</w:t>
      </w:r>
      <w:proofErr w:type="gramEnd"/>
      <w:r w:rsidR="00AC23EF">
        <w:rPr>
          <w:rFonts w:ascii="Times New Roman" w:hAnsi="Times New Roman" w:cs="Times New Roman"/>
          <w:sz w:val="24"/>
          <w:szCs w:val="24"/>
        </w:rPr>
        <w:t xml:space="preserve"> de 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50C10C" w14:textId="77777777" w:rsidR="00E8728B" w:rsidRDefault="00E8728B" w:rsidP="00E8728B">
      <w:pPr>
        <w:tabs>
          <w:tab w:val="left" w:pos="330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1A0AB33E" w14:textId="77777777" w:rsidR="00E8728B" w:rsidRDefault="00E8728B" w:rsidP="00E8728B">
      <w:pPr>
        <w:tabs>
          <w:tab w:val="left" w:pos="330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78B08BF" w14:textId="77777777" w:rsidR="00E8728B" w:rsidRDefault="00E8728B" w:rsidP="00E8728B">
      <w:pPr>
        <w:tabs>
          <w:tab w:val="left" w:pos="330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RAIMUNDO JERONIMO DOS ANJOS CHAVES</w:t>
      </w:r>
    </w:p>
    <w:p w14:paraId="1BDB5C35" w14:textId="77777777" w:rsidR="00E8728B" w:rsidRDefault="00E8728B" w:rsidP="00E8728B">
      <w:pPr>
        <w:tabs>
          <w:tab w:val="left" w:pos="330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SECRETARIO MUNICIPAL DE SAÚDE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</w:rPr>
        <w:t xml:space="preserve"> SEMSA</w:t>
      </w:r>
    </w:p>
    <w:p w14:paraId="496D2868" w14:textId="77777777" w:rsidR="00E8728B" w:rsidRDefault="00E8728B" w:rsidP="00E872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Porto Acre – Acre.</w:t>
      </w:r>
    </w:p>
    <w:p w14:paraId="7BB3FEBC" w14:textId="77777777" w:rsidR="00E8728B" w:rsidRDefault="00E8728B" w:rsidP="00E872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43407426" w14:textId="77777777" w:rsidR="00E8728B" w:rsidRDefault="00E8728B" w:rsidP="00E872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Prezado Senhor,</w:t>
      </w:r>
    </w:p>
    <w:p w14:paraId="1AB4A767" w14:textId="77777777" w:rsidR="00E8728B" w:rsidRDefault="00E8728B" w:rsidP="00E872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Venho respeitosamente cumprimenta-lo no exercício de suas atribuições e na oportunidade encaminhar a vossa senhoria, o envio da lista ofertada de medicamentos básicos da Central de Abastecimento Farmacêutico (CAF), seguindo referentemente a REMUME.</w:t>
      </w:r>
    </w:p>
    <w:tbl>
      <w:tblPr>
        <w:tblW w:w="64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1"/>
        <w:gridCol w:w="1622"/>
        <w:gridCol w:w="960"/>
        <w:gridCol w:w="1420"/>
      </w:tblGrid>
      <w:tr w:rsidR="001F6C11" w:rsidRPr="001F6C11" w14:paraId="44B1BC5F" w14:textId="77777777" w:rsidTr="001F6C11">
        <w:trPr>
          <w:trHeight w:val="720"/>
        </w:trPr>
        <w:tc>
          <w:tcPr>
            <w:tcW w:w="2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5FBE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EPINEFRINA 1 MG/ML SOLUÇÃO INJETÁVEL 1 ML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CA23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BR0268255U0005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893D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DB7F5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R$ 9,66</w:t>
            </w:r>
          </w:p>
        </w:tc>
      </w:tr>
      <w:tr w:rsidR="001F6C11" w:rsidRPr="001F6C11" w14:paraId="619F9F45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45B1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ACEBROFILINA 5 MG/ML XAROPE  120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714E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BR0448838U0067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A183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2FF39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R$ 9.325,00</w:t>
            </w:r>
          </w:p>
        </w:tc>
      </w:tr>
      <w:tr w:rsidR="001F6C11" w:rsidRPr="001F6C11" w14:paraId="6EA12BAD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E109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ACICLOVIR 200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FE26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BR0268370U0042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E3A7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F5393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R$ 55,50</w:t>
            </w:r>
          </w:p>
        </w:tc>
      </w:tr>
      <w:tr w:rsidR="001F6C11" w:rsidRPr="001F6C11" w14:paraId="7116AAF8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5823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ÁCIDO ACETILSALICÍLICO  100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2115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BR0267502U0042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FEC6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40.820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AD154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R$ 2.041,00</w:t>
            </w:r>
          </w:p>
        </w:tc>
      </w:tr>
      <w:tr w:rsidR="001F6C11" w:rsidRPr="001F6C11" w14:paraId="78ED1CF2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9EC4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ÁCIDO ASCÓRBICO 200 MG/ML SOLUÇÃO ORAL 20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AF15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BR0271689-1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A106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04A2F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R$ 1.895,60</w:t>
            </w:r>
          </w:p>
        </w:tc>
      </w:tr>
      <w:tr w:rsidR="001F6C11" w:rsidRPr="001F6C11" w14:paraId="26510BCA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C5EB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ÁCIDO ASCÓRBICO 500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1EA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3A3A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0A970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R$ 51,15</w:t>
            </w:r>
          </w:p>
        </w:tc>
      </w:tr>
      <w:tr w:rsidR="001F6C11" w:rsidRPr="001F6C11" w14:paraId="4B6B5AC6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FDD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ÁCIDO FÓLICO 5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07A3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BR0267503U0042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EABD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34033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R$ 1.800,00</w:t>
            </w:r>
          </w:p>
        </w:tc>
      </w:tr>
      <w:tr w:rsidR="001F6C11" w:rsidRPr="001F6C11" w14:paraId="5B704E15" w14:textId="77777777" w:rsidTr="001F6C11">
        <w:trPr>
          <w:trHeight w:val="735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62DF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ÁCIDO VALPRÓICO (VALPROATO DE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SÓDIO)  250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 MG CÁPSULA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DC32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BR0267504U0041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5597F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C0C0C0"/>
              <w:right w:val="single" w:sz="8" w:space="0" w:color="C0C0C0"/>
            </w:tcBorders>
            <w:shd w:val="clear" w:color="000000" w:fill="FFFFFF"/>
            <w:noWrap/>
            <w:vAlign w:val="center"/>
            <w:hideMark/>
          </w:tcPr>
          <w:p w14:paraId="67B30FC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R$ 435,20</w:t>
            </w:r>
          </w:p>
        </w:tc>
      </w:tr>
      <w:tr w:rsidR="001F6C11" w:rsidRPr="001F6C11" w14:paraId="46D7FC67" w14:textId="77777777" w:rsidTr="001F6C11">
        <w:trPr>
          <w:trHeight w:val="990"/>
        </w:trPr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055D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ÁCIDO VALPRÓICO (VALPROATO DE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SÓDIO)  50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 MG/ML XAROPE  100 ML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A0D9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BR0308732U0062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09519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C0C0C0"/>
              <w:right w:val="single" w:sz="8" w:space="0" w:color="C0C0C0"/>
            </w:tcBorders>
            <w:shd w:val="clear" w:color="000000" w:fill="FFFFFF"/>
            <w:noWrap/>
            <w:vAlign w:val="center"/>
            <w:hideMark/>
          </w:tcPr>
          <w:p w14:paraId="338D17D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R$ 2.828,00</w:t>
            </w:r>
          </w:p>
        </w:tc>
      </w:tr>
      <w:tr w:rsidR="001F6C11" w:rsidRPr="001F6C11" w14:paraId="1A39FB93" w14:textId="77777777" w:rsidTr="001F6C11">
        <w:trPr>
          <w:trHeight w:val="735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AD3D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ÁGUA DESTILADA SOLUÇÃO INJETÁVEL 10 ML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791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BR0276839U0063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BDBC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695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6B020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R$ 305,80</w:t>
            </w:r>
          </w:p>
        </w:tc>
      </w:tr>
      <w:tr w:rsidR="001F6C11" w:rsidRPr="001F6C11" w14:paraId="093D78E0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4E3E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ALBENDAZOL 40 MG/ML SUSPENSÃO ORAL  10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738C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BR0267507U0063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9344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8.375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C784C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R$ 18.676,25</w:t>
            </w:r>
          </w:p>
        </w:tc>
      </w:tr>
      <w:tr w:rsidR="001F6C11" w:rsidRPr="001F6C11" w14:paraId="74CD5082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2CDC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ALBENDAZOL 400 MG COMPRIMIDO MASTIGÁVEL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A2D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BR0267506U0042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DC20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23.277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18E31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R$ 16.759,44</w:t>
            </w:r>
          </w:p>
        </w:tc>
      </w:tr>
      <w:tr w:rsidR="001F6C11" w:rsidRPr="001F6C11" w14:paraId="1DA24BD8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72E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lastRenderedPageBreak/>
              <w:t>ALENDRONATO DE SÓDIO  70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3D6E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BR0269462U0042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8F9F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3B727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R$ 497,20</w:t>
            </w:r>
          </w:p>
        </w:tc>
      </w:tr>
      <w:tr w:rsidR="001F6C11" w:rsidRPr="001F6C11" w14:paraId="6E6E5DB5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5B6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ALOPURINOL 300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937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BR0267509U0042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AADB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6.420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F77C7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R$ 2.543,60</w:t>
            </w:r>
          </w:p>
        </w:tc>
      </w:tr>
      <w:tr w:rsidR="001F6C11" w:rsidRPr="001F6C11" w14:paraId="41C8770F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DD45A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AMBROXOL, CLORIDRATO 3 MG/ML XAROPE  100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543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BR0271660-1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4964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6708C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R$ 1.001,40</w:t>
            </w:r>
          </w:p>
        </w:tc>
      </w:tr>
      <w:tr w:rsidR="001F6C11" w:rsidRPr="001F6C11" w14:paraId="26F4A8C9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603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AMITRIPTILINA, CLORIDRATO 25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377F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BR0267512U0042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F219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28814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R$ 100,30</w:t>
            </w:r>
          </w:p>
        </w:tc>
      </w:tr>
      <w:tr w:rsidR="001F6C11" w:rsidRPr="001F6C11" w14:paraId="07C3B2C2" w14:textId="77777777" w:rsidTr="001F6C11">
        <w:trPr>
          <w:trHeight w:val="120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FAA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AMOXICILINA + CLAVULANATO DE POTÁSSIO 50 + 12,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5  MG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/ML SUSPENSÃO ORAL  75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B345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BR0448841U0113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50A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5B1F1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R$ 16.819,20</w:t>
            </w:r>
          </w:p>
        </w:tc>
      </w:tr>
      <w:tr w:rsidR="001F6C11" w:rsidRPr="001F6C11" w14:paraId="548AC16F" w14:textId="77777777" w:rsidTr="001F6C11">
        <w:trPr>
          <w:trHeight w:val="120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D7F4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AMOXICILINA + CLAVULANATO DE POTÁSSIO 500 MG + 125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9FAC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BR0271217U0042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7631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14.186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4224C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R$ 48.232,40</w:t>
            </w:r>
          </w:p>
        </w:tc>
      </w:tr>
      <w:tr w:rsidR="001F6C11" w:rsidRPr="001F6C11" w14:paraId="2ED54933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BADE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AMOXICILINA 50 MG/ML PÓ PARA SUSPENSÃO 60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BEE1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BR0271111U0110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A649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E0D19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R$ 5.373,20</w:t>
            </w:r>
          </w:p>
        </w:tc>
      </w:tr>
      <w:tr w:rsidR="001F6C11" w:rsidRPr="001F6C11" w14:paraId="037B4DE0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5FDF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AMOXICILINA 500 MG CÁPSULA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D082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BR0271089U0041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DCF8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42.708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D02DD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R$ 17.083,20</w:t>
            </w:r>
          </w:p>
        </w:tc>
      </w:tr>
      <w:tr w:rsidR="001F6C11" w:rsidRPr="001F6C11" w14:paraId="20A64759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749C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ANLODIPINO, BESILATO 10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5B14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BR0268896U0042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FD3A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97911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R$ 33,00</w:t>
            </w:r>
          </w:p>
        </w:tc>
      </w:tr>
      <w:tr w:rsidR="001F6C11" w:rsidRPr="001F6C11" w14:paraId="04A2F7B7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BDDF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ANLODIPINO, BESILATO 5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E8B1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BR0272434U0042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AED1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36.540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A5546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R$ 1.620,80</w:t>
            </w:r>
          </w:p>
        </w:tc>
      </w:tr>
      <w:tr w:rsidR="001F6C11" w:rsidRPr="001F6C11" w14:paraId="3CC56F1F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5DF4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ATENOLOL 25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732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355E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3.040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93162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R$ 212,80</w:t>
            </w:r>
          </w:p>
        </w:tc>
      </w:tr>
      <w:tr w:rsidR="001F6C11" w:rsidRPr="001F6C11" w14:paraId="755573EB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4BE6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ATENOLOL 50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9032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BR0267517U0042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9EC1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B420A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R$ 857,96</w:t>
            </w:r>
          </w:p>
        </w:tc>
      </w:tr>
      <w:tr w:rsidR="001F6C11" w:rsidRPr="001F6C11" w14:paraId="25BC1D7B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CE29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AZITROMICINA 40 MG/ML 600 MG PÓ PARA SUSPENSÃO 15 ML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EEF7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BR0314517U0108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56BD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16049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R$ 3.472,00</w:t>
            </w:r>
          </w:p>
        </w:tc>
      </w:tr>
      <w:tr w:rsidR="001F6C11" w:rsidRPr="001F6C11" w14:paraId="57E7C8B8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3C9B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AZITROMICINA 500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EE0C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BR0267140U0042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2F87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9.063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226E2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R$ 11.138,04</w:t>
            </w:r>
          </w:p>
        </w:tc>
      </w:tr>
      <w:tr w:rsidR="001F6C11" w:rsidRPr="001F6C11" w14:paraId="76608B8D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C27C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BENZILPENICILINA BENZATINA 1.200.000 UI PÓ PARA SUSPENSÃO INJETÁVEL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F4E4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BR0270612U0118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A777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D61E9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R$ 7.374,60</w:t>
            </w:r>
          </w:p>
        </w:tc>
      </w:tr>
      <w:tr w:rsidR="001F6C11" w:rsidRPr="001F6C11" w14:paraId="5FF39A71" w14:textId="77777777" w:rsidTr="001F6C11">
        <w:trPr>
          <w:trHeight w:val="975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945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BENZILPENICILINA BENZATINA 600.000 UI PÓ PARA SUSPENSÃO INJETÁVEL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67C3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BR0270613U0118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922E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1BC8C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R$ 3.347,20</w:t>
            </w:r>
          </w:p>
        </w:tc>
      </w:tr>
      <w:tr w:rsidR="001F6C11" w:rsidRPr="001F6C11" w14:paraId="1B3FE1E7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8DAD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BIPERIDENO, CLORIDRATO  2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F176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BR0270140U0042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1D35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74788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R$ 280,00</w:t>
            </w:r>
          </w:p>
        </w:tc>
      </w:tr>
      <w:tr w:rsidR="001F6C11" w:rsidRPr="001F6C11" w14:paraId="427D5B26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2A4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lastRenderedPageBreak/>
              <w:t>BUPROPIONA, CLORIDRATO 150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5A4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74AA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87B6D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R$ 215,46</w:t>
            </w:r>
          </w:p>
        </w:tc>
      </w:tr>
      <w:tr w:rsidR="001F6C11" w:rsidRPr="001F6C11" w14:paraId="7169D1D3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E97D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CAPTOPRIL  25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5226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BR0267613U0042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57B7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136.966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8E915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R$ 6.079,42</w:t>
            </w:r>
          </w:p>
        </w:tc>
      </w:tr>
      <w:tr w:rsidR="001F6C11" w:rsidRPr="001F6C11" w14:paraId="4CF3250A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3801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CARBAMAZEPINA  20 MG/ML SUSPENSÃO ORAL  100 ML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5D6B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BR0272454U0062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9D9B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E2B2D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R$ 374,00</w:t>
            </w:r>
          </w:p>
        </w:tc>
      </w:tr>
      <w:tr w:rsidR="001F6C11" w:rsidRPr="001F6C11" w14:paraId="35004E79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0C90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CARBAMAZEPINA  200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DB81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BR0267618U0042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FEF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D0C41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R$ 84,10</w:t>
            </w:r>
          </w:p>
        </w:tc>
      </w:tr>
      <w:tr w:rsidR="001F6C11" w:rsidRPr="001F6C11" w14:paraId="77BBDCB9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F4BC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CARBONATO DE LÍTIO 300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BDB2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BR0267621U0042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24AC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6C245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R$ 95,20</w:t>
            </w:r>
          </w:p>
        </w:tc>
      </w:tr>
      <w:tr w:rsidR="001F6C11" w:rsidRPr="001F6C11" w14:paraId="7FDD89B2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965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CARVÃO VEGETAL ATIVADO 250 MG COMP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7B8F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BR0434505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F8D1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E5398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R$ 1.730,60</w:t>
            </w:r>
          </w:p>
        </w:tc>
      </w:tr>
      <w:tr w:rsidR="001F6C11" w:rsidRPr="001F6C11" w14:paraId="6E1CEE03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869B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CEFALEXINA 50 MG/ML SUSPENSÃO ORAL  100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BD19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BR0331555U0062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83E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08727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R$ 1.673,25</w:t>
            </w:r>
          </w:p>
        </w:tc>
      </w:tr>
      <w:tr w:rsidR="001F6C11" w:rsidRPr="001F6C11" w14:paraId="4B4726C6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3E9AA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CEFALEXINA 500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MG  CÁPSULA</w:t>
            </w:r>
            <w:proofErr w:type="gramEnd"/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8134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BR0267625U0041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8293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3.500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31F31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R$ 3.080,00</w:t>
            </w:r>
          </w:p>
        </w:tc>
      </w:tr>
      <w:tr w:rsidR="001F6C11" w:rsidRPr="001F6C11" w14:paraId="22AFC4AD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751F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CEFTRIAXONA SÓDICA 1G PÓ PARA SOLUÇÃO INJETÁVEL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0815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BR0442701U0118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ED62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1B419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R$ 6.148,80</w:t>
            </w:r>
          </w:p>
        </w:tc>
      </w:tr>
      <w:tr w:rsidR="001F6C11" w:rsidRPr="001F6C11" w14:paraId="3E2B0875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8E8A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CETOCONAZOL 2% CREME  30 G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142C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BR0308736-2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BA16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BC202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R$ 3.641,10</w:t>
            </w:r>
          </w:p>
        </w:tc>
      </w:tr>
      <w:tr w:rsidR="001F6C11" w:rsidRPr="001F6C11" w14:paraId="62CDBE0A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04D7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CETOCONAZOL 200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MG  COMPRIMIDO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9E3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7436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0097D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R$ 24,00</w:t>
            </w:r>
          </w:p>
        </w:tc>
      </w:tr>
      <w:tr w:rsidR="001F6C11" w:rsidRPr="001F6C11" w14:paraId="046E6D9E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0628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CIPROFLOXACINO, CLORIDRATO 500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MG  COMPRIMIDO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1515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BR0267632U0042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9CD6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10.197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B9794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R$ 3.976,83</w:t>
            </w:r>
          </w:p>
        </w:tc>
      </w:tr>
      <w:tr w:rsidR="001F6C11" w:rsidRPr="001F6C11" w14:paraId="2D238A40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FEB3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CLOMIPRAMINA, CLORIDRATO 25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MG  COMPRIMIDO</w:t>
            </w:r>
            <w:proofErr w:type="gramEnd"/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E716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BR0267522U0042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10B2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C6B53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R$ 395,00</w:t>
            </w:r>
          </w:p>
        </w:tc>
      </w:tr>
      <w:tr w:rsidR="001F6C11" w:rsidRPr="001F6C11" w14:paraId="207FC9E0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B8FB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CLONAZEPAM 0,5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550D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BR0270118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B67D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0BF9E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R$ 54,00</w:t>
            </w:r>
          </w:p>
        </w:tc>
      </w:tr>
      <w:tr w:rsidR="001F6C11" w:rsidRPr="001F6C11" w14:paraId="25F47046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050E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CLONAZEPAM 2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MG  COMPRIMIDO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C2B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A732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2.640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B146C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R$ 211,20</w:t>
            </w:r>
          </w:p>
        </w:tc>
      </w:tr>
      <w:tr w:rsidR="001F6C11" w:rsidRPr="001F6C11" w14:paraId="43FFA195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3E13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CLONAZEPAM 2,5 MG/ML SOLUÇÃO ORAL 20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3757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BR0270120U0086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D129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DF20F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R$ 181,30</w:t>
            </w:r>
          </w:p>
        </w:tc>
      </w:tr>
      <w:tr w:rsidR="001F6C11" w:rsidRPr="001F6C11" w14:paraId="447417DC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6976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CLORETO DE SÓDIO 0,9 % SOLUÇÃO NASAL 30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B7F8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BR0437160U0097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EC2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DA8D8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R$ 475,61</w:t>
            </w:r>
          </w:p>
        </w:tc>
      </w:tr>
      <w:tr w:rsidR="001F6C11" w:rsidRPr="001F6C11" w14:paraId="1D15466E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4262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CLORETO DE SÓDIO 0,9% SOLUÇÃO INJETÁVEL 100 ML SISTEMA FECHADO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911E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BR0268236U0034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0429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77E19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R$ 1.690,00</w:t>
            </w:r>
          </w:p>
        </w:tc>
      </w:tr>
      <w:tr w:rsidR="001F6C11" w:rsidRPr="001F6C11" w14:paraId="028EAE0F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B99C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lastRenderedPageBreak/>
              <w:t xml:space="preserve">CLORPROMAZINA, CLORIDRATO 100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MG  COMPRIMIDO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6C9B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BR0267638U0042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4952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0B74D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R$ 42,00</w:t>
            </w:r>
          </w:p>
        </w:tc>
      </w:tr>
      <w:tr w:rsidR="001F6C11" w:rsidRPr="001F6C11" w14:paraId="6B253C3D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8276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CLORPROMAZINA, CLORIDRATO 25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MG  COMPRIMIDO</w:t>
            </w:r>
            <w:proofErr w:type="gramEnd"/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D605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BR0267635U0042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6792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92647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R$ 32,50</w:t>
            </w:r>
          </w:p>
        </w:tc>
      </w:tr>
      <w:tr w:rsidR="001F6C11" w:rsidRPr="001F6C11" w14:paraId="3132BE7D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4D88A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DEXAMETASONA  0,1 % CREME  10 G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3DAA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BR0267643U0015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458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B05ED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R$ 861,78</w:t>
            </w:r>
          </w:p>
        </w:tc>
      </w:tr>
      <w:tr w:rsidR="001F6C11" w:rsidRPr="001F6C11" w14:paraId="13454901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2823A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DEXAMETASONA  0,1 MG/ML ELIXIR 100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AA31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BR0268243U0062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08AA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73B72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R$ 577,50</w:t>
            </w:r>
          </w:p>
        </w:tc>
      </w:tr>
      <w:tr w:rsidR="001F6C11" w:rsidRPr="001F6C11" w14:paraId="402FCB8F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E60E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DEXAMETASONA  4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9AC2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BR0269388U0042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E53A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1AD37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R$ 92,40</w:t>
            </w:r>
          </w:p>
        </w:tc>
      </w:tr>
      <w:tr w:rsidR="001F6C11" w:rsidRPr="001F6C11" w14:paraId="10F9A8F9" w14:textId="77777777" w:rsidTr="001F6C11">
        <w:trPr>
          <w:trHeight w:val="120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0F76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DEXAMETASONA, FOSFATO DISSÓDICO 4 MG/ML SOLUÇÃO INJETÁVEL AMPOLA 2,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5  ML</w:t>
            </w:r>
            <w:proofErr w:type="gramEnd"/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0FF9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BR0292427U0006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937E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1.625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01F3F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R$ 2.405,00</w:t>
            </w:r>
          </w:p>
        </w:tc>
      </w:tr>
      <w:tr w:rsidR="001F6C11" w:rsidRPr="001F6C11" w14:paraId="31F1D7DA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4023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DEXCLORFENIRAMINA, MALEATO 0,4 MG/ML XAROPE  100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4F24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BR0298454U0062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098B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1.632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E074E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R$ 6.005,76</w:t>
            </w:r>
          </w:p>
        </w:tc>
      </w:tr>
      <w:tr w:rsidR="001F6C11" w:rsidRPr="001F6C11" w14:paraId="78A53A92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28B6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DEXCLORFENIRAMINA, MALEATO 2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BCE8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BR0267645U0042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E190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623C0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R$ 37,45</w:t>
            </w:r>
          </w:p>
        </w:tc>
      </w:tr>
      <w:tr w:rsidR="001F6C11" w:rsidRPr="001F6C11" w14:paraId="1934E46E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4DA1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DIAZEPAM 10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8EBA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BR0267197U0042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6333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48717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R$ 212,80</w:t>
            </w:r>
          </w:p>
        </w:tc>
      </w:tr>
      <w:tr w:rsidR="001F6C11" w:rsidRPr="001F6C11" w14:paraId="2970F44E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C047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DIAZEPAM 5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4EF8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BR0267195U0042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6BA4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352FA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R$ 241,00</w:t>
            </w:r>
          </w:p>
        </w:tc>
      </w:tr>
      <w:tr w:rsidR="001F6C11" w:rsidRPr="001F6C11" w14:paraId="1CC21AEA" w14:textId="77777777" w:rsidTr="001F6C11">
        <w:trPr>
          <w:trHeight w:val="735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90C6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DIAZEPAM 5 MG/ML SOLUÇÃO INJETÁVEL 2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CE05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BR0267194U0009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7A9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A6DEE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R$ 16,00</w:t>
            </w:r>
          </w:p>
        </w:tc>
      </w:tr>
      <w:tr w:rsidR="001F6C11" w:rsidRPr="001F6C11" w14:paraId="38FF573B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F321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DICLOFENACO POTÁSSICO 50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077D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BR0270992U0042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B4D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10.800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619E3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R$ 1.080,00</w:t>
            </w:r>
          </w:p>
        </w:tc>
      </w:tr>
      <w:tr w:rsidR="001F6C11" w:rsidRPr="001F6C11" w14:paraId="734D0F99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2559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DICLOFENACO SÓDICO 25 MG/ML SOLUÇÃO INJETÁVEL 3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5B1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7684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38421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R$ 1.454,06</w:t>
            </w:r>
          </w:p>
        </w:tc>
      </w:tr>
      <w:tr w:rsidR="001F6C11" w:rsidRPr="001F6C11" w14:paraId="3073BF6C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C624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DIMENIDRINATO + PIRIDOXINA 50 + 10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34E2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BR0272333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B157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26.040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82B55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R$ 21.873,60</w:t>
            </w:r>
          </w:p>
        </w:tc>
      </w:tr>
      <w:tr w:rsidR="001F6C11" w:rsidRPr="001F6C11" w14:paraId="2C7900DD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34C8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DIPIRONA SÓDICA  500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BD0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BR0267203U0042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F4AD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32.911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564A9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R$ 6.594,87</w:t>
            </w:r>
          </w:p>
        </w:tc>
      </w:tr>
      <w:tr w:rsidR="001F6C11" w:rsidRPr="001F6C11" w14:paraId="5050CC8B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2EF2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DIPIRONA SÓDICA  500 MG/ML SOLUÇÃO ORAL 10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CC4D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BR0267205U0063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75B1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2.979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4F7BE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R$ 4.230,18</w:t>
            </w:r>
          </w:p>
        </w:tc>
      </w:tr>
      <w:tr w:rsidR="001F6C11" w:rsidRPr="001F6C11" w14:paraId="69DCA340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CDD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DOXICICLINA 100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D30D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BR0271036U0042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7594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F818D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R$ 176,00</w:t>
            </w:r>
          </w:p>
        </w:tc>
      </w:tr>
      <w:tr w:rsidR="001F6C11" w:rsidRPr="001F6C11" w14:paraId="2967BB04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FB73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ENALAPRIL, MALEATO 10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4F1E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BR0267651U0042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10FD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10.230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D9C50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R$ 818,40</w:t>
            </w:r>
          </w:p>
        </w:tc>
      </w:tr>
      <w:tr w:rsidR="001F6C11" w:rsidRPr="001F6C11" w14:paraId="751D67F0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E416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lastRenderedPageBreak/>
              <w:t>ENALAPRIL, MALEATO 20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FC1B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BR0267652U0042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682C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25.000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63360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R$ 2.250,00</w:t>
            </w:r>
          </w:p>
        </w:tc>
      </w:tr>
      <w:tr w:rsidR="001F6C11" w:rsidRPr="001F6C11" w14:paraId="7F0A86CA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94C8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ENALAPRIL, MALEATO 5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90DD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BR0267650U0042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4B93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3.116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1363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R$ 249,28</w:t>
            </w:r>
          </w:p>
        </w:tc>
      </w:tr>
      <w:tr w:rsidR="001F6C11" w:rsidRPr="001F6C11" w14:paraId="46FEBAAF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2024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ESCOPOLAMINA, BUTILBROMETO + DIPIRONA SÓDICA 10 + 250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F9E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BR0270620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87E1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39FF2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R$ 260,00</w:t>
            </w:r>
          </w:p>
        </w:tc>
      </w:tr>
      <w:tr w:rsidR="001F6C11" w:rsidRPr="001F6C11" w14:paraId="6CAAC7E5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CAFE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ESPIRONOLACTONA  100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5131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BR0267654U0042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997C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01230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R$ 360,00</w:t>
            </w:r>
          </w:p>
        </w:tc>
      </w:tr>
      <w:tr w:rsidR="001F6C11" w:rsidRPr="001F6C11" w14:paraId="0CE2E64A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3870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ESPIRONOLACTONA  25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655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BR0267653U0042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DC62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5.820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079B7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R$ 2.211,60</w:t>
            </w:r>
          </w:p>
        </w:tc>
      </w:tr>
      <w:tr w:rsidR="001F6C11" w:rsidRPr="001F6C11" w14:paraId="67F1E8E8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96D1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FENOBARBITAL  100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BCF4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BR0267660U0042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B6CE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ED7D6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R$ 610,00</w:t>
            </w:r>
          </w:p>
        </w:tc>
      </w:tr>
      <w:tr w:rsidR="001F6C11" w:rsidRPr="001F6C11" w14:paraId="4D1D0636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077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FENOBARBITAL  40 MG/ML SOLUÇÃO ORAL 20 ML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82B6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BR0300723U0086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52F8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AE5C7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R$ 923,64</w:t>
            </w:r>
          </w:p>
        </w:tc>
      </w:tr>
      <w:tr w:rsidR="001F6C11" w:rsidRPr="001F6C11" w14:paraId="36E83D06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4111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FLUCONAZOL 150 MG CÁPSULA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FB60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BR0267662U0041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635E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4.610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8DD9C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R$ 4.495,92</w:t>
            </w:r>
          </w:p>
        </w:tc>
      </w:tr>
      <w:tr w:rsidR="001F6C11" w:rsidRPr="001F6C11" w14:paraId="4570E787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9DC9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FLUOXETINA, CLORIDRATO 20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0BF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BR0273009U0042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788F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3.230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3DAF0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R$ 290,70</w:t>
            </w:r>
          </w:p>
        </w:tc>
      </w:tr>
      <w:tr w:rsidR="001F6C11" w:rsidRPr="001F6C11" w14:paraId="5D707D33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EF82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FUROSEMIDA 10 MG/ML SOLUÇÃO INJETÁVEL 2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3401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BR0267666U0009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B49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D2862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R$ 13,70</w:t>
            </w:r>
          </w:p>
        </w:tc>
      </w:tr>
      <w:tr w:rsidR="001F6C11" w:rsidRPr="001F6C11" w14:paraId="5406310F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FE5D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FUROSEMIDA 40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2556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BR0267663U0042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355D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16.000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F1EC6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R$ 1.120,00</w:t>
            </w:r>
          </w:p>
        </w:tc>
      </w:tr>
      <w:tr w:rsidR="001F6C11" w:rsidRPr="001F6C11" w14:paraId="39502411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4F4E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GLIBENCLAMIDA 5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FD5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BR0267671U0042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AA7A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30.670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1EA29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R$ 2.146,90</w:t>
            </w:r>
          </w:p>
        </w:tc>
      </w:tr>
      <w:tr w:rsidR="001F6C11" w:rsidRPr="001F6C11" w14:paraId="22A97784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4764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GLICLAZIDA 30 MG COMPRIMIDO DE LIBERAÇÃO PROLONGADA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A039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BR0442754U0042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89F7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7B138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R$ 429,20</w:t>
            </w:r>
          </w:p>
        </w:tc>
      </w:tr>
      <w:tr w:rsidR="001F6C11" w:rsidRPr="001F6C11" w14:paraId="7612B0F1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D4E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HALOPERIDOL 1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5E70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BR0267670U0042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E23D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D1861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R$ 30,00</w:t>
            </w:r>
          </w:p>
        </w:tc>
      </w:tr>
      <w:tr w:rsidR="001F6C11" w:rsidRPr="001F6C11" w14:paraId="768EBD0A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B068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HIDROCLOROTIAZIDA  25MG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834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BR0267674U0042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400C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166.270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2E9EC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R$ 11.638,90</w:t>
            </w:r>
          </w:p>
        </w:tc>
      </w:tr>
      <w:tr w:rsidR="001F6C11" w:rsidRPr="001F6C11" w14:paraId="03C62C47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72D0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HIDROCORTISONA, SUCCINATO SÓDICO 500MG PÓ PARA SOLUÇÃO INJETÁVEL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7644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BR0342134U0118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DA4A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422D0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R$ 784,80</w:t>
            </w:r>
          </w:p>
        </w:tc>
      </w:tr>
      <w:tr w:rsidR="001F6C11" w:rsidRPr="001F6C11" w14:paraId="4B2FF597" w14:textId="77777777" w:rsidTr="001F6C11">
        <w:trPr>
          <w:trHeight w:val="120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D654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HIDRÓXIDO DE ALUMÍNIO + HIDRÓXIDO DE MAGNÉSIO 60 + 40 MG/ML SUSPENSÃO ORAL  100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230B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BR0395730-1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324C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B7F49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R$ 1.882,44</w:t>
            </w:r>
          </w:p>
        </w:tc>
      </w:tr>
      <w:tr w:rsidR="001F6C11" w:rsidRPr="001F6C11" w14:paraId="3B27A777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D716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HIDRÓXIDO DE ALUMÍNIO 60 MG/ML SUSPENSÃO ORAL  100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55F0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BR0433257U0062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C6A9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52CA4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R$ 2.140,67</w:t>
            </w:r>
          </w:p>
        </w:tc>
      </w:tr>
      <w:tr w:rsidR="001F6C11" w:rsidRPr="001F6C11" w14:paraId="100AFD76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0629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lastRenderedPageBreak/>
              <w:t>IBUPROFENO  50 MG/ML SUSPENSÃO ORAL  30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3E77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BR0294643U0097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3B68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EEC51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R$ 2.524,10</w:t>
            </w:r>
          </w:p>
        </w:tc>
      </w:tr>
      <w:tr w:rsidR="001F6C11" w:rsidRPr="001F6C11" w14:paraId="0001CD68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5B0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IBUPROFENO  600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2059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BR0267676U0042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E201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2EED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R$ 214,50</w:t>
            </w:r>
          </w:p>
        </w:tc>
      </w:tr>
      <w:tr w:rsidR="001F6C11" w:rsidRPr="001F6C11" w14:paraId="32475417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1C8B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INSULINA HUMANA NPH 100 UI/ML SUSPENSÃO INJETÁVEL 10 ML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D648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BR0271157U0063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66D2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06506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R$ 15.840,00</w:t>
            </w:r>
          </w:p>
        </w:tc>
      </w:tr>
      <w:tr w:rsidR="001F6C11" w:rsidRPr="001F6C11" w14:paraId="38420690" w14:textId="77777777" w:rsidTr="001F6C11">
        <w:trPr>
          <w:trHeight w:val="975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B39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INSULINA HUMANA REGULAR 100 UI/ML SOLUÇÃO INJETÁVEL 10 ML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D13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BR0271154U0063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1EBE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63AF2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R$ 49.389,00</w:t>
            </w:r>
          </w:p>
        </w:tc>
      </w:tr>
      <w:tr w:rsidR="001F6C11" w:rsidRPr="001F6C11" w14:paraId="51FF4F39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2950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IPRATRÓPIO, BROMETO  0,25 MG/ML SOLUÇÃO PARA INALAÇÃO 20 ML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C421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BR0268331U0086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1A6E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0BFD3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R$ 12,40</w:t>
            </w:r>
          </w:p>
        </w:tc>
      </w:tr>
      <w:tr w:rsidR="001F6C11" w:rsidRPr="001F6C11" w14:paraId="5DA43ABC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F28C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IVERMECTINA 6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C49C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BR0376767U0042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788A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11.449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52200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R$ 7.899,81</w:t>
            </w:r>
          </w:p>
        </w:tc>
      </w:tr>
      <w:tr w:rsidR="001F6C11" w:rsidRPr="001F6C11" w14:paraId="1843A5A6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E17F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LACTULOSE 667 MG/ML XAROPE  120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B08A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BR0383750U0067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7839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6F776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R$ 670,95</w:t>
            </w:r>
          </w:p>
        </w:tc>
      </w:tr>
      <w:tr w:rsidR="001F6C11" w:rsidRPr="001F6C11" w14:paraId="6E8936D9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689D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LIDOCAÍNA, CLORIDRATO 20 MG/ML SOLUÇÃO INJETÁVEL 20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4358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BR0269843U0086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969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1D210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R$ 468,00</w:t>
            </w:r>
          </w:p>
        </w:tc>
      </w:tr>
      <w:tr w:rsidR="001F6C11" w:rsidRPr="001F6C11" w14:paraId="3E9ABC14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A284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LORATADINA 1 MG/ML XAROPE  100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18F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BR0273467U0062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2882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4E4AD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R$ 2.916,00</w:t>
            </w:r>
          </w:p>
        </w:tc>
      </w:tr>
      <w:tr w:rsidR="001F6C11" w:rsidRPr="001F6C11" w14:paraId="047B7706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E232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LORATADINA 10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791D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BR0273466U0042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2DCE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91E7E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R$ 116,05</w:t>
            </w:r>
          </w:p>
        </w:tc>
      </w:tr>
      <w:tr w:rsidR="001F6C11" w:rsidRPr="001F6C11" w14:paraId="0B1B2565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1C17A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LOSARTANA POTÁSSICA 50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823C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BR0268856U0042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2A8C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26.535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516EF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R$ 1.857,45</w:t>
            </w:r>
          </w:p>
        </w:tc>
      </w:tr>
      <w:tr w:rsidR="001F6C11" w:rsidRPr="001F6C11" w14:paraId="12A6283F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64C9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MEBENDAZOL 100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404F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FF4C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FDC61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R$ 920,90</w:t>
            </w:r>
          </w:p>
        </w:tc>
      </w:tr>
      <w:tr w:rsidR="001F6C11" w:rsidRPr="001F6C11" w14:paraId="341FDF0F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2A6F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MEBENDAZOL 20 MG/ML SUSPENSÃO ORAL  30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C46C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3C2C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1.233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F3B2D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R$ 3.899,92</w:t>
            </w:r>
          </w:p>
        </w:tc>
      </w:tr>
      <w:tr w:rsidR="001F6C11" w:rsidRPr="001F6C11" w14:paraId="209133DC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D01D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METFORMINA, CLORIDRATO 500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C623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BR0267690U0042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0619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35.000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BC017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R$ 6.650,00</w:t>
            </w:r>
          </w:p>
        </w:tc>
      </w:tr>
      <w:tr w:rsidR="001F6C11" w:rsidRPr="001F6C11" w14:paraId="7ADA2123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F3B8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METFORMINA, CLORIDRATO 850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BF4F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BR0267691U0042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0E39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111.175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79205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R$ 18.899,75</w:t>
            </w:r>
          </w:p>
        </w:tc>
      </w:tr>
      <w:tr w:rsidR="001F6C11" w:rsidRPr="001F6C11" w14:paraId="562D18B3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627C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METOCLOPRAMIDA, CLORIDRATO 4 MG/ML SOLUÇÃO ORAL 10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03AF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BR0267311U0063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3928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198C6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R$ 1.355,49</w:t>
            </w:r>
          </w:p>
        </w:tc>
      </w:tr>
      <w:tr w:rsidR="001F6C11" w:rsidRPr="001F6C11" w14:paraId="7E4A0E21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627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METOCLOPRAMIDA, CLORIDRATO 5 MG/ML SOLUÇÃO INJETÁVEL 2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36E7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BR0267310U0009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168A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E99D7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R$ 387,70</w:t>
            </w:r>
          </w:p>
        </w:tc>
      </w:tr>
      <w:tr w:rsidR="001F6C11" w:rsidRPr="001F6C11" w14:paraId="60D7E028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D018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METRONIDAZOL (BENZOILMETRONIDAZOL) 40 MG/ML SUSPENSÃO ORAL  120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3D2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BR0266863U0067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617E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3F7E2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R$ 480,00</w:t>
            </w:r>
          </w:p>
        </w:tc>
      </w:tr>
      <w:tr w:rsidR="001F6C11" w:rsidRPr="001F6C11" w14:paraId="6F92CEE2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F42A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METRONIDAZOL 100MG/G GEL 50 G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C347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BR0338591U0030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59D7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17793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R$ 5.096,00</w:t>
            </w:r>
          </w:p>
        </w:tc>
      </w:tr>
      <w:tr w:rsidR="001F6C11" w:rsidRPr="001F6C11" w14:paraId="5A975CFD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7970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lastRenderedPageBreak/>
              <w:t>METRONIDAZOL 250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8F89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BR0267717U0042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4F8F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48.048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3F11B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R$ 13.784,40</w:t>
            </w:r>
          </w:p>
        </w:tc>
      </w:tr>
      <w:tr w:rsidR="001F6C11" w:rsidRPr="001F6C11" w14:paraId="4F3A77D7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748F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MICONAZOL, NITRATO 2 % CREME VAGINAL  80 G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85ED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BR0268162U0031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B2FD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679E8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R$ 9.439,60</w:t>
            </w:r>
          </w:p>
        </w:tc>
      </w:tr>
      <w:tr w:rsidR="001F6C11" w:rsidRPr="001F6C11" w14:paraId="17FF0461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44D2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NICOTINA 14 MG ADESIVO TRANSDÉRMICO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513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BR0376106U0140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4DE8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0ABCE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R$ 1.408,19</w:t>
            </w:r>
          </w:p>
        </w:tc>
      </w:tr>
      <w:tr w:rsidR="001F6C11" w:rsidRPr="001F6C11" w14:paraId="6430FC44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B1C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NICOTINA 2 MG GOMA DE MASCAR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B6C5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BR0287481U0140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8320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F40A0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R$ 311,95</w:t>
            </w:r>
          </w:p>
        </w:tc>
      </w:tr>
      <w:tr w:rsidR="001F6C11" w:rsidRPr="001F6C11" w14:paraId="38FE74B0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A9B1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NICOTINA 21 MG ADESIVO TRANSDÉRMICO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D7C4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BR0376107U0140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59A5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FEE0A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R$ 2.010,36</w:t>
            </w:r>
          </w:p>
        </w:tc>
      </w:tr>
      <w:tr w:rsidR="001F6C11" w:rsidRPr="001F6C11" w14:paraId="2887F76B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F58F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NICOTINA 7 MG ADESIVO TRANSDÉRMICO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5753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BR0376105U0140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FA01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6E7B9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R$ 1.001,15</w:t>
            </w:r>
          </w:p>
        </w:tc>
      </w:tr>
      <w:tr w:rsidR="001F6C11" w:rsidRPr="001F6C11" w14:paraId="2A6E60DF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B9A1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NIFEDIPINO 10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426F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BR0267728U0042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8E40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5.940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F08D6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R$ 1.009,80</w:t>
            </w:r>
          </w:p>
        </w:tc>
      </w:tr>
      <w:tr w:rsidR="001F6C11" w:rsidRPr="001F6C11" w14:paraId="160C7F4B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70F6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NIMESULIDA 100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775D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BR0273710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1214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14.095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07A9D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R$ 2.100,85</w:t>
            </w:r>
          </w:p>
        </w:tc>
      </w:tr>
      <w:tr w:rsidR="001F6C11" w:rsidRPr="001F6C11" w14:paraId="2B5F42DC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2B5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NISTATINA 100.000 UI/ML SUSPENSÃO ORAL 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50  ML</w:t>
            </w:r>
            <w:proofErr w:type="gramEnd"/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6E92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BR0267378U0105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AE9C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66B5F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R$ 1.468,00</w:t>
            </w:r>
          </w:p>
        </w:tc>
      </w:tr>
      <w:tr w:rsidR="001F6C11" w:rsidRPr="001F6C11" w14:paraId="6F58E0E5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4B70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NISTATINA 25.000 UI/G CREME VAGINAL  60 G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D8D5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BR0266788-2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3EC4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6BD1B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R$ 16.709,56</w:t>
            </w:r>
          </w:p>
        </w:tc>
      </w:tr>
      <w:tr w:rsidR="001F6C11" w:rsidRPr="001F6C11" w14:paraId="178DD33E" w14:textId="77777777" w:rsidTr="001F6C11">
        <w:trPr>
          <w:trHeight w:val="144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B0B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NORETISTERONA, ENANTATO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DE  +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 ESTRADIOL, VALERATO DE   50 + 5 MG/ML SOLUÇÃO INJETÁVEL 1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062A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BR0270846U0005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66CE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7C9C8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R$ 600,00</w:t>
            </w:r>
          </w:p>
        </w:tc>
      </w:tr>
      <w:tr w:rsidR="001F6C11" w:rsidRPr="001F6C11" w14:paraId="0AB78650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DB01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NORFLOXACINO 400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92F8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BR0268851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151B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2.900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D7D29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R$ 1.711,00</w:t>
            </w:r>
          </w:p>
        </w:tc>
      </w:tr>
      <w:tr w:rsidR="001F6C11" w:rsidRPr="001F6C11" w14:paraId="32D301C7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8643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ÓLEO MINERAL (PETROLATO) SOLUÇÃO ORAL 100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A1BF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BR0233632U0062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018E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B8B3B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R$ 113,05</w:t>
            </w:r>
          </w:p>
        </w:tc>
      </w:tr>
      <w:tr w:rsidR="001F6C11" w:rsidRPr="001F6C11" w14:paraId="3A2A820E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80CE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OMEPRAZOL 20 MG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CÁPSULA  ELENCO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2E88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BR0267712U0041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0811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11.060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15A36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R$ 1.327,20</w:t>
            </w:r>
          </w:p>
        </w:tc>
      </w:tr>
      <w:tr w:rsidR="001F6C11" w:rsidRPr="001F6C11" w14:paraId="25576FDD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C328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PARACETAMOL  200 MG/ML SOLUÇÃO ORAL 15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E81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BR0267777U0075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2D1C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2.951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F5C37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R$ 6.364,65</w:t>
            </w:r>
          </w:p>
        </w:tc>
      </w:tr>
      <w:tr w:rsidR="001F6C11" w:rsidRPr="001F6C11" w14:paraId="11D3C3EE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326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PARACETAMOL  500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946F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BR0267778U0042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4A91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17.820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F7506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R$ 1.960,20</w:t>
            </w:r>
          </w:p>
        </w:tc>
      </w:tr>
      <w:tr w:rsidR="001F6C11" w:rsidRPr="001F6C11" w14:paraId="193F0E71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2C6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PERMANGANATO DE POTÁSSIO 100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3FB9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BR0327699U0042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825C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AE0D3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R$ 30,00</w:t>
            </w:r>
          </w:p>
        </w:tc>
      </w:tr>
      <w:tr w:rsidR="001F6C11" w:rsidRPr="001F6C11" w14:paraId="443C0E8F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9D5E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PERMETRINA 10 MG/ML LOÇÃO 60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FB20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BR0267773U0110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D3F0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F71DB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R$ 1.581,75</w:t>
            </w:r>
          </w:p>
        </w:tc>
      </w:tr>
      <w:tr w:rsidR="001F6C11" w:rsidRPr="001F6C11" w14:paraId="61DBB107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7614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PERMETRINA 50 MG/ML LOÇÃO 60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CF9F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BR0363597U0110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EC35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189A1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R$ 1.510,40</w:t>
            </w:r>
          </w:p>
        </w:tc>
      </w:tr>
      <w:tr w:rsidR="001F6C11" w:rsidRPr="001F6C11" w14:paraId="4FDA0BCF" w14:textId="77777777" w:rsidTr="001F6C11">
        <w:trPr>
          <w:trHeight w:val="16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3497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lastRenderedPageBreak/>
              <w:t>POLIMIXINA B + NEOMICINA + FLUOCINOLONA + LIDOCAÍNA 10.000 UI + 3,5 + 0,25 + 20 MG/ML SOLUÇÃO OTOLÓGICA 5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7192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BR0380865U0106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BBCD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2934C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R$ 817,00</w:t>
            </w:r>
          </w:p>
        </w:tc>
      </w:tr>
      <w:tr w:rsidR="001F6C11" w:rsidRPr="001F6C11" w14:paraId="627D3999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DE6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PREDNISOLONA 3 MG/ML SOLUÇÃO ORAL 60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856A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BR0448595U0110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1564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1.486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76D2A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R$ 20.506,80</w:t>
            </w:r>
          </w:p>
        </w:tc>
      </w:tr>
      <w:tr w:rsidR="001F6C11" w:rsidRPr="001F6C11" w14:paraId="4366C4C0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77AF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PREDNISONA  20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66F5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BR0267743U0042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B1DD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10.140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33F5B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R$ 3.042,00</w:t>
            </w:r>
          </w:p>
        </w:tc>
      </w:tr>
      <w:tr w:rsidR="001F6C11" w:rsidRPr="001F6C11" w14:paraId="1B3C1B7F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6D99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PREDNISONA  5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60F2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BR0267741U0042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140B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3.478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BB65C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R$ 408,85</w:t>
            </w:r>
          </w:p>
        </w:tc>
      </w:tr>
      <w:tr w:rsidR="001F6C11" w:rsidRPr="001F6C11" w14:paraId="08189D55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7A44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 xml:space="preserve">PROMETAZINA, CLORIDRATO 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20  MG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/G CREME  30 G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76E5A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BR0269389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12BB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F6EE16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R$ 8.471,10</w:t>
            </w:r>
          </w:p>
        </w:tc>
      </w:tr>
      <w:tr w:rsidR="001F6C11" w:rsidRPr="001F6C11" w14:paraId="1657DF54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8897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PROMETAZINA, CLORIDRATO 25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E6DE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BR0267768U0042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BF2D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CF0DF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R$ 182,40</w:t>
            </w:r>
          </w:p>
        </w:tc>
      </w:tr>
      <w:tr w:rsidR="001F6C11" w:rsidRPr="001F6C11" w14:paraId="642163D2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F532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PROMETAZINA, CLORIDRATO 25 MG/ML SOLUÇÃO INJETÁVEL 2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5335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BR0267769U0009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F715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BBDD3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R$ 1.272,00</w:t>
            </w:r>
          </w:p>
        </w:tc>
      </w:tr>
      <w:tr w:rsidR="001F6C11" w:rsidRPr="001F6C11" w14:paraId="469A31B8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F6EA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PROPRANOLOL, CLORIDRATO 40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3F7E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BR0267772U0042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9EB2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8.880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0E09C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R$ 799,20</w:t>
            </w:r>
          </w:p>
        </w:tc>
      </w:tr>
      <w:tr w:rsidR="001F6C11" w:rsidRPr="001F6C11" w14:paraId="166672E9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2478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RINGER LACTATO SÓDICO SOLUÇÃO INJETÁVEL 250 ML SISTEMA FECHADO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F8852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BR0303292U0037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D900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DC098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R$ 1.791,70</w:t>
            </w:r>
          </w:p>
        </w:tc>
      </w:tr>
      <w:tr w:rsidR="001F6C11" w:rsidRPr="001F6C11" w14:paraId="39C7455A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319A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RINGER LACTATO SÓDICO SOLUÇÃO INJETÁVEL 500 ML SISTEMA FECHADO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C00AC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BR0303292U0039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29AA1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72EBA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R$ 1.500,75</w:t>
            </w:r>
          </w:p>
        </w:tc>
      </w:tr>
      <w:tr w:rsidR="001F6C11" w:rsidRPr="001F6C11" w14:paraId="68F99B0E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C65D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RISPERIDONA 1 MG/ML SOLUÇÃO ORAL  30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AA76A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BR0284106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578F5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CE149C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R$ 28.522,80</w:t>
            </w:r>
          </w:p>
        </w:tc>
      </w:tr>
      <w:tr w:rsidR="001F6C11" w:rsidRPr="001F6C11" w14:paraId="4579DBA3" w14:textId="77777777" w:rsidTr="001F6C11">
        <w:trPr>
          <w:trHeight w:val="16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67F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SAIS PARA REIDRATAÇÃO ORAL (NaCl 3,5G + Glicose 20G + Citrato Na 2,9G + KCl 1,5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G)   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                              27,9 G PÓ PARA SOLUÇÃO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311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BR0268390U0052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696A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2BD43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R$ 172,26</w:t>
            </w:r>
          </w:p>
        </w:tc>
      </w:tr>
      <w:tr w:rsidR="001F6C11" w:rsidRPr="001F6C11" w14:paraId="3B6FAA35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BCDF6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SALBUTAMOL, SULFATO 100 MCG/DOSE AEROSSOL 200 DOSES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936B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BR0294887U0084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547D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6143B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R$ 1.957,00</w:t>
            </w:r>
          </w:p>
        </w:tc>
      </w:tr>
      <w:tr w:rsidR="001F6C11" w:rsidRPr="001F6C11" w14:paraId="464D7D11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18E4B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SECNIDAZOL 1.000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CA151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BR0268299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5AAF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5CC06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R$ 2.268,00</w:t>
            </w:r>
          </w:p>
        </w:tc>
      </w:tr>
      <w:tr w:rsidR="001F6C11" w:rsidRPr="001F6C11" w14:paraId="2BE00128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3CC9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lastRenderedPageBreak/>
              <w:t>SIMETICONA 75 MG/ML EMULSÃO ORAL, 15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DA243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BR0412966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6CE83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7D6030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R$ 1.091,42</w:t>
            </w:r>
          </w:p>
        </w:tc>
      </w:tr>
      <w:tr w:rsidR="001F6C11" w:rsidRPr="001F6C11" w14:paraId="78F811C8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92EC7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SINVASTATINA  20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45A9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BR0267747U0042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311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12.290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EEEC9D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R$ 2.089,30</w:t>
            </w:r>
          </w:p>
        </w:tc>
      </w:tr>
      <w:tr w:rsidR="001F6C11" w:rsidRPr="001F6C11" w14:paraId="3BFD22B5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F222F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SINVASTATINA  40 MG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F6115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BR0267745U0042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C2DB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31.490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1252B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R$ 7.872,50</w:t>
            </w:r>
          </w:p>
        </w:tc>
      </w:tr>
      <w:tr w:rsidR="001F6C11" w:rsidRPr="001F6C11" w14:paraId="0086C633" w14:textId="77777777" w:rsidTr="001F6C11">
        <w:trPr>
          <w:trHeight w:val="48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51D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SULFADIAZINA DE PRATA 1% CREME  30 G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6A2DE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BR0272089U0023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2E3C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837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BA48C7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R$ 8.077,05</w:t>
            </w:r>
          </w:p>
        </w:tc>
      </w:tr>
      <w:tr w:rsidR="001F6C11" w:rsidRPr="001F6C11" w14:paraId="7CDBFD27" w14:textId="77777777" w:rsidTr="001F6C11">
        <w:trPr>
          <w:trHeight w:val="120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E461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SULFAMETOXAZOL + TRIMETOPRIMA  40 + 8 MG/ML SUSPENSÃO ORAL  100 ML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345E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BR0308884U0062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DB60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2.706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DC7E0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R$ 20.971,50</w:t>
            </w:r>
          </w:p>
        </w:tc>
      </w:tr>
      <w:tr w:rsidR="001F6C11" w:rsidRPr="001F6C11" w14:paraId="329200B1" w14:textId="77777777" w:rsidTr="001F6C11">
        <w:trPr>
          <w:trHeight w:val="96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BB1D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SULFAMETOXAZOL + TRIMETOPRIMA  400 + 80 MG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325F4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BR0308882U0042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3E418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6.971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9260A2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R$ 1.951,88</w:t>
            </w:r>
          </w:p>
        </w:tc>
      </w:tr>
      <w:tr w:rsidR="001F6C11" w:rsidRPr="001F6C11" w14:paraId="505694DE" w14:textId="77777777" w:rsidTr="001F6C11">
        <w:trPr>
          <w:trHeight w:val="120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157F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SULFATO FERROSO (40MG DE FERRO ELEMENTAR) COMPRIMIDO ELENCO ESTADUAL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8C4D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BR0292344U0042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4870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55.760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6E1634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R$ 5.018,40</w:t>
            </w:r>
          </w:p>
        </w:tc>
      </w:tr>
      <w:tr w:rsidR="001F6C11" w:rsidRPr="001F6C11" w14:paraId="21459670" w14:textId="77777777" w:rsidTr="001F6C11">
        <w:trPr>
          <w:trHeight w:val="720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9E988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VITAMINAS DO COMPLEXO B (B</w:t>
            </w:r>
            <w:proofErr w:type="gramStart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1,B</w:t>
            </w:r>
            <w:proofErr w:type="gramEnd"/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2,B3,B6,B12) SOLUÇÃO ORAL 100 ML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0DAED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BR0272092-2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B8BBE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2CC31B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R$ 1.006,46</w:t>
            </w:r>
          </w:p>
        </w:tc>
      </w:tr>
      <w:tr w:rsidR="001F6C11" w:rsidRPr="001F6C11" w14:paraId="04903867" w14:textId="77777777" w:rsidTr="001F6C11">
        <w:trPr>
          <w:trHeight w:val="735"/>
        </w:trPr>
        <w:tc>
          <w:tcPr>
            <w:tcW w:w="25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FFF0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VITAMINAS DO COMPLEXO B, B1, B2, B3, B5, B6, B12 COMPRIMIDO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F44F9" w14:textId="77777777" w:rsidR="001F6C11" w:rsidRPr="001F6C11" w:rsidRDefault="001F6C11" w:rsidP="001F6C11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25396E"/>
                <w:sz w:val="18"/>
                <w:szCs w:val="18"/>
                <w:lang w:eastAsia="pt-BR"/>
              </w:rPr>
              <w:t>BR0437109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5D36F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119.321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7D0E09" w14:textId="77777777" w:rsidR="001F6C11" w:rsidRPr="001F6C11" w:rsidRDefault="001F6C11" w:rsidP="001F6C11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1F6C1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R$ 10.738,89</w:t>
            </w:r>
          </w:p>
        </w:tc>
      </w:tr>
    </w:tbl>
    <w:p w14:paraId="5BC35F17" w14:textId="77777777" w:rsidR="00A71440" w:rsidRPr="00E8728B" w:rsidRDefault="00A71440" w:rsidP="00842560">
      <w:pPr>
        <w:jc w:val="center"/>
      </w:pPr>
    </w:p>
    <w:sectPr w:rsidR="00A71440" w:rsidRPr="00E8728B" w:rsidSect="002B61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60751" w14:textId="77777777" w:rsidR="00BB69EB" w:rsidRDefault="00BB69EB" w:rsidP="00994BCC">
      <w:pPr>
        <w:spacing w:after="0" w:line="240" w:lineRule="auto"/>
      </w:pPr>
      <w:r>
        <w:separator/>
      </w:r>
    </w:p>
  </w:endnote>
  <w:endnote w:type="continuationSeparator" w:id="0">
    <w:p w14:paraId="574D1BB0" w14:textId="77777777" w:rsidR="00BB69EB" w:rsidRDefault="00BB69EB" w:rsidP="00994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C66AC" w14:textId="77777777" w:rsidR="002B3540" w:rsidRDefault="002B35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8036" w14:textId="77777777" w:rsidR="002B3540" w:rsidRPr="00715698" w:rsidRDefault="002B3540" w:rsidP="001C3F18">
    <w:pPr>
      <w:tabs>
        <w:tab w:val="center" w:pos="4252"/>
        <w:tab w:val="right" w:pos="8504"/>
      </w:tabs>
      <w:suppressAutoHyphens w:val="0"/>
      <w:spacing w:after="0" w:line="240" w:lineRule="auto"/>
      <w:jc w:val="center"/>
      <w:rPr>
        <w:rFonts w:ascii="Arial Black" w:eastAsia="Times New Roman" w:hAnsi="Arial Black" w:cs="Times New Roman"/>
        <w:b/>
        <w:bCs/>
        <w:sz w:val="16"/>
        <w:szCs w:val="16"/>
      </w:rPr>
    </w:pPr>
    <w:r w:rsidRPr="00715698">
      <w:rPr>
        <w:rFonts w:ascii="Arial Black" w:eastAsia="Times New Roman" w:hAnsi="Arial Black" w:cs="Times New Roman"/>
        <w:b/>
        <w:bCs/>
        <w:sz w:val="16"/>
        <w:szCs w:val="16"/>
      </w:rPr>
      <w:t xml:space="preserve">Rodovia AC 10 KM 57 – CEP 69927000 Porto Acre – AC Bairro Livramento </w:t>
    </w:r>
  </w:p>
  <w:p w14:paraId="62F69006" w14:textId="77777777" w:rsidR="002B3540" w:rsidRPr="00715698" w:rsidRDefault="002B3540" w:rsidP="001C3F18">
    <w:pPr>
      <w:tabs>
        <w:tab w:val="center" w:pos="4252"/>
        <w:tab w:val="right" w:pos="8504"/>
      </w:tabs>
      <w:suppressAutoHyphens w:val="0"/>
      <w:spacing w:after="0" w:line="240" w:lineRule="auto"/>
      <w:jc w:val="center"/>
      <w:rPr>
        <w:rFonts w:ascii="Arial Black" w:eastAsia="Times New Roman" w:hAnsi="Arial Black" w:cs="Times New Roman"/>
        <w:b/>
        <w:bCs/>
        <w:sz w:val="16"/>
        <w:szCs w:val="16"/>
      </w:rPr>
    </w:pPr>
    <w:r w:rsidRPr="00715698">
      <w:rPr>
        <w:rFonts w:ascii="Arial Black" w:eastAsia="Times New Roman" w:hAnsi="Arial Black" w:cs="Times New Roman"/>
        <w:b/>
        <w:bCs/>
        <w:sz w:val="16"/>
        <w:szCs w:val="16"/>
      </w:rPr>
      <w:t xml:space="preserve">CNPJ/MP 84.306.661.0001-30 – e-mail: Cafportoacre@gmail.com </w:t>
    </w:r>
  </w:p>
  <w:p w14:paraId="2800327D" w14:textId="77777777" w:rsidR="002B3540" w:rsidRDefault="002B3540" w:rsidP="001C3F18">
    <w:pPr>
      <w:tabs>
        <w:tab w:val="left" w:pos="3345"/>
      </w:tabs>
      <w:rPr>
        <w:rFonts w:ascii="Arial" w:hAnsi="Arial" w:cs="Arial"/>
        <w:sz w:val="32"/>
      </w:rPr>
    </w:pPr>
  </w:p>
  <w:p w14:paraId="2A9DA600" w14:textId="77777777" w:rsidR="002B3540" w:rsidRDefault="002B354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4AE99" w14:textId="77777777" w:rsidR="002B3540" w:rsidRDefault="002B35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CDDD3" w14:textId="77777777" w:rsidR="00BB69EB" w:rsidRDefault="00BB69EB" w:rsidP="00994BCC">
      <w:pPr>
        <w:spacing w:after="0" w:line="240" w:lineRule="auto"/>
      </w:pPr>
      <w:r>
        <w:separator/>
      </w:r>
    </w:p>
  </w:footnote>
  <w:footnote w:type="continuationSeparator" w:id="0">
    <w:p w14:paraId="65062DBA" w14:textId="77777777" w:rsidR="00BB69EB" w:rsidRDefault="00BB69EB" w:rsidP="00994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DBB0" w14:textId="77777777" w:rsidR="002B3540" w:rsidRDefault="002B354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4449C" w14:textId="77777777" w:rsidR="002B3540" w:rsidRDefault="002B3540" w:rsidP="00562322">
    <w:pPr>
      <w:tabs>
        <w:tab w:val="left" w:pos="3330"/>
      </w:tabs>
      <w:jc w:val="center"/>
    </w:pPr>
    <w:r>
      <w:rPr>
        <w:noProof/>
        <w:lang w:eastAsia="pt-BR"/>
      </w:rPr>
      <w:drawing>
        <wp:inline distT="0" distB="0" distL="0" distR="0" wp14:anchorId="1742FA93" wp14:editId="7F9389CD">
          <wp:extent cx="5400040" cy="631684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ms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316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090F9" w14:textId="77777777" w:rsidR="002B3540" w:rsidRDefault="002B354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072ED"/>
    <w:multiLevelType w:val="hybridMultilevel"/>
    <w:tmpl w:val="7CB6D80C"/>
    <w:lvl w:ilvl="0" w:tplc="0416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C5F4C4C"/>
    <w:multiLevelType w:val="hybridMultilevel"/>
    <w:tmpl w:val="A7FCE128"/>
    <w:lvl w:ilvl="0" w:tplc="80E8BE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253D7"/>
    <w:multiLevelType w:val="hybridMultilevel"/>
    <w:tmpl w:val="6B589D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73E34"/>
    <w:multiLevelType w:val="hybridMultilevel"/>
    <w:tmpl w:val="684C8FC4"/>
    <w:lvl w:ilvl="0" w:tplc="80E8BE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7177C"/>
    <w:multiLevelType w:val="hybridMultilevel"/>
    <w:tmpl w:val="5D224196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433913A7"/>
    <w:multiLevelType w:val="hybridMultilevel"/>
    <w:tmpl w:val="A7FCE128"/>
    <w:lvl w:ilvl="0" w:tplc="80E8BE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CE304A"/>
    <w:multiLevelType w:val="hybridMultilevel"/>
    <w:tmpl w:val="8AF0BB36"/>
    <w:lvl w:ilvl="0" w:tplc="0416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0666339"/>
    <w:multiLevelType w:val="hybridMultilevel"/>
    <w:tmpl w:val="4718BC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D2C14"/>
    <w:multiLevelType w:val="hybridMultilevel"/>
    <w:tmpl w:val="A7FCE128"/>
    <w:lvl w:ilvl="0" w:tplc="80E8BE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611F4"/>
    <w:multiLevelType w:val="hybridMultilevel"/>
    <w:tmpl w:val="A7FCE128"/>
    <w:lvl w:ilvl="0" w:tplc="80E8BE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4F1356"/>
    <w:multiLevelType w:val="hybridMultilevel"/>
    <w:tmpl w:val="684C8FC4"/>
    <w:lvl w:ilvl="0" w:tplc="80E8BE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650968">
    <w:abstractNumId w:val="5"/>
  </w:num>
  <w:num w:numId="2" w16cid:durableId="1553419242">
    <w:abstractNumId w:val="3"/>
  </w:num>
  <w:num w:numId="3" w16cid:durableId="1191800322">
    <w:abstractNumId w:val="7"/>
  </w:num>
  <w:num w:numId="4" w16cid:durableId="435489294">
    <w:abstractNumId w:val="5"/>
  </w:num>
  <w:num w:numId="5" w16cid:durableId="56706519">
    <w:abstractNumId w:val="10"/>
  </w:num>
  <w:num w:numId="6" w16cid:durableId="1260525152">
    <w:abstractNumId w:val="6"/>
  </w:num>
  <w:num w:numId="7" w16cid:durableId="102118297">
    <w:abstractNumId w:val="8"/>
  </w:num>
  <w:num w:numId="8" w16cid:durableId="1554846659">
    <w:abstractNumId w:val="0"/>
  </w:num>
  <w:num w:numId="9" w16cid:durableId="1703554999">
    <w:abstractNumId w:val="4"/>
  </w:num>
  <w:num w:numId="10" w16cid:durableId="1602256572">
    <w:abstractNumId w:val="1"/>
  </w:num>
  <w:num w:numId="11" w16cid:durableId="557477972">
    <w:abstractNumId w:val="9"/>
  </w:num>
  <w:num w:numId="12" w16cid:durableId="1937471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FDA"/>
    <w:rsid w:val="0000154F"/>
    <w:rsid w:val="00011300"/>
    <w:rsid w:val="000217D6"/>
    <w:rsid w:val="0004556A"/>
    <w:rsid w:val="00046062"/>
    <w:rsid w:val="000541B8"/>
    <w:rsid w:val="000818CE"/>
    <w:rsid w:val="0008321F"/>
    <w:rsid w:val="00085AFB"/>
    <w:rsid w:val="000A3973"/>
    <w:rsid w:val="000B0081"/>
    <w:rsid w:val="000B466C"/>
    <w:rsid w:val="000C6218"/>
    <w:rsid w:val="000D232D"/>
    <w:rsid w:val="000F6406"/>
    <w:rsid w:val="0011711C"/>
    <w:rsid w:val="00117FC6"/>
    <w:rsid w:val="001334E7"/>
    <w:rsid w:val="001357A8"/>
    <w:rsid w:val="0013619E"/>
    <w:rsid w:val="0013647B"/>
    <w:rsid w:val="00144881"/>
    <w:rsid w:val="00146B67"/>
    <w:rsid w:val="0014763E"/>
    <w:rsid w:val="00151157"/>
    <w:rsid w:val="00151329"/>
    <w:rsid w:val="00156F0C"/>
    <w:rsid w:val="00164017"/>
    <w:rsid w:val="001742E2"/>
    <w:rsid w:val="00180CB4"/>
    <w:rsid w:val="00195DE9"/>
    <w:rsid w:val="001A0B78"/>
    <w:rsid w:val="001B79AB"/>
    <w:rsid w:val="001C3F18"/>
    <w:rsid w:val="001C5818"/>
    <w:rsid w:val="001C598D"/>
    <w:rsid w:val="001D00E6"/>
    <w:rsid w:val="001E0A74"/>
    <w:rsid w:val="001E2EB2"/>
    <w:rsid w:val="001F6C11"/>
    <w:rsid w:val="0022091B"/>
    <w:rsid w:val="002261AF"/>
    <w:rsid w:val="00246BC0"/>
    <w:rsid w:val="002530B3"/>
    <w:rsid w:val="00254EC7"/>
    <w:rsid w:val="002617BB"/>
    <w:rsid w:val="002702D9"/>
    <w:rsid w:val="00283FDA"/>
    <w:rsid w:val="002871B9"/>
    <w:rsid w:val="002A0F2C"/>
    <w:rsid w:val="002B3540"/>
    <w:rsid w:val="002B5D89"/>
    <w:rsid w:val="002B61F2"/>
    <w:rsid w:val="002C77FF"/>
    <w:rsid w:val="002E0FD2"/>
    <w:rsid w:val="00306063"/>
    <w:rsid w:val="00307299"/>
    <w:rsid w:val="00331C37"/>
    <w:rsid w:val="00333066"/>
    <w:rsid w:val="003366D9"/>
    <w:rsid w:val="00344274"/>
    <w:rsid w:val="00347DF1"/>
    <w:rsid w:val="00355A6C"/>
    <w:rsid w:val="00363247"/>
    <w:rsid w:val="00375D1A"/>
    <w:rsid w:val="00375DBE"/>
    <w:rsid w:val="00394796"/>
    <w:rsid w:val="00397099"/>
    <w:rsid w:val="003B777D"/>
    <w:rsid w:val="003C6E1A"/>
    <w:rsid w:val="003D309E"/>
    <w:rsid w:val="003E695F"/>
    <w:rsid w:val="003F443E"/>
    <w:rsid w:val="003F6C7B"/>
    <w:rsid w:val="00411179"/>
    <w:rsid w:val="004163C9"/>
    <w:rsid w:val="00426309"/>
    <w:rsid w:val="00426AB4"/>
    <w:rsid w:val="00433E3B"/>
    <w:rsid w:val="00436B2D"/>
    <w:rsid w:val="0047603C"/>
    <w:rsid w:val="004845C9"/>
    <w:rsid w:val="004B14A7"/>
    <w:rsid w:val="004B2BF3"/>
    <w:rsid w:val="004B5F95"/>
    <w:rsid w:val="004B7DCB"/>
    <w:rsid w:val="004C1713"/>
    <w:rsid w:val="004D05E0"/>
    <w:rsid w:val="004D0E88"/>
    <w:rsid w:val="004F774B"/>
    <w:rsid w:val="00501DB4"/>
    <w:rsid w:val="00502DCC"/>
    <w:rsid w:val="00530045"/>
    <w:rsid w:val="005310C7"/>
    <w:rsid w:val="00562322"/>
    <w:rsid w:val="00565D07"/>
    <w:rsid w:val="005739E2"/>
    <w:rsid w:val="00573FCF"/>
    <w:rsid w:val="00574CCE"/>
    <w:rsid w:val="005A5F1A"/>
    <w:rsid w:val="005B41B4"/>
    <w:rsid w:val="005B49B0"/>
    <w:rsid w:val="005B7A3C"/>
    <w:rsid w:val="005C247B"/>
    <w:rsid w:val="005D3F94"/>
    <w:rsid w:val="005D6F19"/>
    <w:rsid w:val="00611AE0"/>
    <w:rsid w:val="00617BE5"/>
    <w:rsid w:val="006215FC"/>
    <w:rsid w:val="0062696C"/>
    <w:rsid w:val="00632856"/>
    <w:rsid w:val="0067354C"/>
    <w:rsid w:val="00685030"/>
    <w:rsid w:val="00690FFE"/>
    <w:rsid w:val="0069508C"/>
    <w:rsid w:val="006B5BD5"/>
    <w:rsid w:val="006B6131"/>
    <w:rsid w:val="006D4F6E"/>
    <w:rsid w:val="006D7809"/>
    <w:rsid w:val="006E61BC"/>
    <w:rsid w:val="0071346C"/>
    <w:rsid w:val="00715698"/>
    <w:rsid w:val="00726074"/>
    <w:rsid w:val="007449D7"/>
    <w:rsid w:val="00744EA2"/>
    <w:rsid w:val="00756C73"/>
    <w:rsid w:val="00757298"/>
    <w:rsid w:val="00780898"/>
    <w:rsid w:val="00793BA7"/>
    <w:rsid w:val="007A2DCD"/>
    <w:rsid w:val="007A69D5"/>
    <w:rsid w:val="007B1FEE"/>
    <w:rsid w:val="007B31A4"/>
    <w:rsid w:val="007B3791"/>
    <w:rsid w:val="007B43FF"/>
    <w:rsid w:val="007B5CD1"/>
    <w:rsid w:val="007C4F29"/>
    <w:rsid w:val="007F7A13"/>
    <w:rsid w:val="008125C3"/>
    <w:rsid w:val="008155A2"/>
    <w:rsid w:val="00830803"/>
    <w:rsid w:val="008337C1"/>
    <w:rsid w:val="0083426E"/>
    <w:rsid w:val="00842560"/>
    <w:rsid w:val="00842C90"/>
    <w:rsid w:val="008475E2"/>
    <w:rsid w:val="008509C1"/>
    <w:rsid w:val="00862EDD"/>
    <w:rsid w:val="00873E79"/>
    <w:rsid w:val="00877BBC"/>
    <w:rsid w:val="008827C5"/>
    <w:rsid w:val="0088497B"/>
    <w:rsid w:val="00894E09"/>
    <w:rsid w:val="008A1F56"/>
    <w:rsid w:val="008A4F25"/>
    <w:rsid w:val="008B753F"/>
    <w:rsid w:val="008B7EC2"/>
    <w:rsid w:val="008C7792"/>
    <w:rsid w:val="008F085E"/>
    <w:rsid w:val="008F64CD"/>
    <w:rsid w:val="0091738C"/>
    <w:rsid w:val="00923641"/>
    <w:rsid w:val="00945DA6"/>
    <w:rsid w:val="0095130A"/>
    <w:rsid w:val="00956375"/>
    <w:rsid w:val="00965A41"/>
    <w:rsid w:val="009872D5"/>
    <w:rsid w:val="009942CF"/>
    <w:rsid w:val="00994BCC"/>
    <w:rsid w:val="009958F9"/>
    <w:rsid w:val="009C4581"/>
    <w:rsid w:val="009D20DE"/>
    <w:rsid w:val="009D7982"/>
    <w:rsid w:val="009E2536"/>
    <w:rsid w:val="009E524E"/>
    <w:rsid w:val="009F00FC"/>
    <w:rsid w:val="009F1A76"/>
    <w:rsid w:val="00A00453"/>
    <w:rsid w:val="00A072D0"/>
    <w:rsid w:val="00A12680"/>
    <w:rsid w:val="00A1483C"/>
    <w:rsid w:val="00A2212C"/>
    <w:rsid w:val="00A358DD"/>
    <w:rsid w:val="00A41E7F"/>
    <w:rsid w:val="00A44E74"/>
    <w:rsid w:val="00A451CA"/>
    <w:rsid w:val="00A51D95"/>
    <w:rsid w:val="00A61400"/>
    <w:rsid w:val="00A615E3"/>
    <w:rsid w:val="00A66CA5"/>
    <w:rsid w:val="00A6785E"/>
    <w:rsid w:val="00A71440"/>
    <w:rsid w:val="00A759D2"/>
    <w:rsid w:val="00A761D2"/>
    <w:rsid w:val="00A823CE"/>
    <w:rsid w:val="00A86C3D"/>
    <w:rsid w:val="00A92156"/>
    <w:rsid w:val="00A95BDF"/>
    <w:rsid w:val="00AA090F"/>
    <w:rsid w:val="00AA424D"/>
    <w:rsid w:val="00AA5CAA"/>
    <w:rsid w:val="00AB1670"/>
    <w:rsid w:val="00AB6976"/>
    <w:rsid w:val="00AC23EF"/>
    <w:rsid w:val="00AC6B60"/>
    <w:rsid w:val="00AE658E"/>
    <w:rsid w:val="00AF3EE4"/>
    <w:rsid w:val="00B000C9"/>
    <w:rsid w:val="00B01A68"/>
    <w:rsid w:val="00B0451C"/>
    <w:rsid w:val="00B11912"/>
    <w:rsid w:val="00B2457C"/>
    <w:rsid w:val="00B249CE"/>
    <w:rsid w:val="00B53FEF"/>
    <w:rsid w:val="00B6191C"/>
    <w:rsid w:val="00B6235F"/>
    <w:rsid w:val="00B6511C"/>
    <w:rsid w:val="00B72B20"/>
    <w:rsid w:val="00B949CC"/>
    <w:rsid w:val="00BA1C48"/>
    <w:rsid w:val="00BA24BA"/>
    <w:rsid w:val="00BB69EB"/>
    <w:rsid w:val="00BF0171"/>
    <w:rsid w:val="00BF0228"/>
    <w:rsid w:val="00C1035F"/>
    <w:rsid w:val="00C2118E"/>
    <w:rsid w:val="00C2756B"/>
    <w:rsid w:val="00C35101"/>
    <w:rsid w:val="00C37202"/>
    <w:rsid w:val="00C42D1D"/>
    <w:rsid w:val="00C5411F"/>
    <w:rsid w:val="00C90F28"/>
    <w:rsid w:val="00CA0711"/>
    <w:rsid w:val="00CA7F0F"/>
    <w:rsid w:val="00CB696A"/>
    <w:rsid w:val="00CC3BEB"/>
    <w:rsid w:val="00CE0F1E"/>
    <w:rsid w:val="00CE186B"/>
    <w:rsid w:val="00CE20B5"/>
    <w:rsid w:val="00CE46DE"/>
    <w:rsid w:val="00CE507F"/>
    <w:rsid w:val="00D11680"/>
    <w:rsid w:val="00D20004"/>
    <w:rsid w:val="00D220F1"/>
    <w:rsid w:val="00D24E09"/>
    <w:rsid w:val="00D27144"/>
    <w:rsid w:val="00D3707C"/>
    <w:rsid w:val="00D42694"/>
    <w:rsid w:val="00D45DD0"/>
    <w:rsid w:val="00D52E7F"/>
    <w:rsid w:val="00D66B04"/>
    <w:rsid w:val="00D76FDF"/>
    <w:rsid w:val="00DA5228"/>
    <w:rsid w:val="00DA6FA1"/>
    <w:rsid w:val="00DB52E0"/>
    <w:rsid w:val="00DC4890"/>
    <w:rsid w:val="00DE101D"/>
    <w:rsid w:val="00E01353"/>
    <w:rsid w:val="00E17CB3"/>
    <w:rsid w:val="00E32180"/>
    <w:rsid w:val="00E5401A"/>
    <w:rsid w:val="00E56384"/>
    <w:rsid w:val="00E640AE"/>
    <w:rsid w:val="00E70387"/>
    <w:rsid w:val="00E74F99"/>
    <w:rsid w:val="00E82A45"/>
    <w:rsid w:val="00E8728B"/>
    <w:rsid w:val="00E97E2B"/>
    <w:rsid w:val="00EB0FC6"/>
    <w:rsid w:val="00EB307A"/>
    <w:rsid w:val="00EB64D8"/>
    <w:rsid w:val="00EF7BC4"/>
    <w:rsid w:val="00F12651"/>
    <w:rsid w:val="00F17F80"/>
    <w:rsid w:val="00F21DB0"/>
    <w:rsid w:val="00F322D4"/>
    <w:rsid w:val="00F53C78"/>
    <w:rsid w:val="00F6627A"/>
    <w:rsid w:val="00F77F88"/>
    <w:rsid w:val="00F83AD4"/>
    <w:rsid w:val="00FA6914"/>
    <w:rsid w:val="00FC2CEE"/>
    <w:rsid w:val="00FD66C5"/>
    <w:rsid w:val="00FE7235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85117"/>
  <w15:docId w15:val="{579477E7-7F5F-42F1-ABAB-9221939A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235"/>
    <w:pPr>
      <w:suppressAutoHyphens/>
    </w:pPr>
    <w:rPr>
      <w:rFonts w:ascii="Calibri" w:eastAsia="WenQuanYi Micro Hei" w:hAns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4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4BCC"/>
    <w:rPr>
      <w:rFonts w:ascii="Calibri" w:eastAsia="WenQuanYi Micro Hei" w:hAnsi="Calibri"/>
    </w:rPr>
  </w:style>
  <w:style w:type="paragraph" w:styleId="Rodap">
    <w:name w:val="footer"/>
    <w:basedOn w:val="Normal"/>
    <w:link w:val="RodapChar"/>
    <w:uiPriority w:val="99"/>
    <w:unhideWhenUsed/>
    <w:rsid w:val="00994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4BCC"/>
    <w:rPr>
      <w:rFonts w:ascii="Calibri" w:eastAsia="WenQuanYi Micro Hei" w:hAnsi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4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4BCC"/>
    <w:rPr>
      <w:rFonts w:ascii="Tahoma" w:eastAsia="WenQuanYi Micro He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D00E6"/>
    <w:pPr>
      <w:ind w:left="720"/>
      <w:contextualSpacing/>
    </w:pPr>
  </w:style>
  <w:style w:type="table" w:styleId="Tabelacomgrade">
    <w:name w:val="Table Grid"/>
    <w:basedOn w:val="Tabelanormal"/>
    <w:uiPriority w:val="59"/>
    <w:rsid w:val="001D0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sistema">
    <w:name w:val="n_sistema"/>
    <w:basedOn w:val="Fontepargpadro"/>
    <w:rsid w:val="0008321F"/>
  </w:style>
  <w:style w:type="character" w:customStyle="1" w:styleId="dsistema">
    <w:name w:val="d_sistema"/>
    <w:basedOn w:val="Fontepargpadro"/>
    <w:rsid w:val="00083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8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5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5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72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6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2BEAA-D230-480D-9610-AA39381CF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4311</TotalTime>
  <Pages>9</Pages>
  <Words>1834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CAF</dc:creator>
  <cp:lastModifiedBy>Administrador</cp:lastModifiedBy>
  <cp:revision>9</cp:revision>
  <cp:lastPrinted>2026-05-18T19:43:00Z</cp:lastPrinted>
  <dcterms:created xsi:type="dcterms:W3CDTF">2025-12-08T11:50:00Z</dcterms:created>
  <dcterms:modified xsi:type="dcterms:W3CDTF">2026-08-31T20:01:00Z</dcterms:modified>
</cp:coreProperties>
</file>